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4D" w:rsidRPr="009638D1" w:rsidRDefault="006B604D" w:rsidP="009638D1">
      <w:pPr>
        <w:jc w:val="center"/>
        <w:rPr>
          <w:rFonts w:ascii="Times New Roman" w:hAnsi="Times New Roman" w:cs="Times New Roman"/>
          <w:sz w:val="32"/>
          <w:szCs w:val="32"/>
        </w:rPr>
      </w:pPr>
      <w:r w:rsidRPr="009638D1">
        <w:rPr>
          <w:rFonts w:ascii="Times New Roman" w:hAnsi="Times New Roman" w:cs="Times New Roman"/>
          <w:sz w:val="32"/>
          <w:szCs w:val="32"/>
        </w:rPr>
        <w:t>Список</w:t>
      </w:r>
    </w:p>
    <w:p w:rsidR="006B604D" w:rsidRDefault="006B604D" w:rsidP="00963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9638D1">
        <w:rPr>
          <w:rFonts w:ascii="Times New Roman" w:hAnsi="Times New Roman" w:cs="Times New Roman"/>
          <w:sz w:val="28"/>
          <w:szCs w:val="28"/>
        </w:rPr>
        <w:t>Научных и учебно-методических трудов старшего преподавателя физики филиала РГУПС в г. Минеральные Воды кафедры «ЕИД» Шевцова Александра Владимировича.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2"/>
        <w:gridCol w:w="2538"/>
        <w:gridCol w:w="1175"/>
        <w:gridCol w:w="225"/>
        <w:gridCol w:w="1989"/>
        <w:gridCol w:w="1395"/>
        <w:gridCol w:w="1517"/>
      </w:tblGrid>
      <w:tr w:rsidR="006B604D" w:rsidRPr="002D2EB6">
        <w:tc>
          <w:tcPr>
            <w:tcW w:w="732" w:type="dxa"/>
          </w:tcPr>
          <w:p w:rsidR="006B604D" w:rsidRPr="00357242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572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№ </w:t>
            </w:r>
          </w:p>
          <w:p w:rsidR="006B604D" w:rsidRPr="00357242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3572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</w:t>
            </w:r>
            <w:r w:rsidRPr="003572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/</w:t>
            </w:r>
            <w:r w:rsidRPr="003572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</w:t>
            </w:r>
          </w:p>
        </w:tc>
        <w:tc>
          <w:tcPr>
            <w:tcW w:w="2538" w:type="dxa"/>
          </w:tcPr>
          <w:p w:rsidR="006B604D" w:rsidRPr="00357242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572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Наименование работы, ее виды</w:t>
            </w:r>
          </w:p>
        </w:tc>
        <w:tc>
          <w:tcPr>
            <w:tcW w:w="1400" w:type="dxa"/>
            <w:gridSpan w:val="2"/>
          </w:tcPr>
          <w:p w:rsidR="006B604D" w:rsidRPr="00357242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572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Форма работы</w:t>
            </w:r>
          </w:p>
        </w:tc>
        <w:tc>
          <w:tcPr>
            <w:tcW w:w="1989" w:type="dxa"/>
          </w:tcPr>
          <w:p w:rsidR="006B604D" w:rsidRPr="00357242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572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Выходные данные</w:t>
            </w:r>
          </w:p>
        </w:tc>
        <w:tc>
          <w:tcPr>
            <w:tcW w:w="1395" w:type="dxa"/>
          </w:tcPr>
          <w:p w:rsidR="006B604D" w:rsidRPr="00357242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572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Объём, в п.л.</w:t>
            </w:r>
          </w:p>
        </w:tc>
        <w:tc>
          <w:tcPr>
            <w:tcW w:w="1517" w:type="dxa"/>
          </w:tcPr>
          <w:p w:rsidR="006B604D" w:rsidRPr="00357242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572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Соавторы</w:t>
            </w:r>
          </w:p>
        </w:tc>
      </w:tr>
      <w:tr w:rsidR="006B604D" w:rsidRPr="002D2EB6">
        <w:tc>
          <w:tcPr>
            <w:tcW w:w="732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8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0" w:type="dxa"/>
            <w:gridSpan w:val="2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9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5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7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B604D" w:rsidRPr="002D2EB6">
        <w:tc>
          <w:tcPr>
            <w:tcW w:w="9571" w:type="dxa"/>
            <w:gridSpan w:val="7"/>
          </w:tcPr>
          <w:p w:rsidR="006B604D" w:rsidRPr="00357242" w:rsidRDefault="006B604D" w:rsidP="002D2E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572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Научные работы.</w:t>
            </w:r>
          </w:p>
        </w:tc>
      </w:tr>
      <w:tr w:rsidR="006B604D" w:rsidRPr="002D2EB6">
        <w:tc>
          <w:tcPr>
            <w:tcW w:w="732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38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«Элементы оптоэлектроники и её применение на железнодорожном транспорте»</w:t>
            </w:r>
          </w:p>
        </w:tc>
        <w:tc>
          <w:tcPr>
            <w:tcW w:w="1175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Печ.</w:t>
            </w:r>
          </w:p>
        </w:tc>
        <w:tc>
          <w:tcPr>
            <w:tcW w:w="2214" w:type="dxa"/>
            <w:gridSpan w:val="2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Межвузовский сборник научных трудов. Минеральные Воды филиал РГУПС, 2009г.</w:t>
            </w:r>
          </w:p>
        </w:tc>
        <w:tc>
          <w:tcPr>
            <w:tcW w:w="1395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0,4 п.л.</w:t>
            </w:r>
          </w:p>
        </w:tc>
        <w:tc>
          <w:tcPr>
            <w:tcW w:w="1517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04D" w:rsidRPr="002D2EB6">
        <w:tc>
          <w:tcPr>
            <w:tcW w:w="9571" w:type="dxa"/>
            <w:gridSpan w:val="7"/>
          </w:tcPr>
          <w:p w:rsidR="006B604D" w:rsidRPr="00357242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572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2.Учебно-методические работы.</w:t>
            </w:r>
          </w:p>
        </w:tc>
      </w:tr>
      <w:tr w:rsidR="006B604D" w:rsidRPr="002D2EB6">
        <w:tc>
          <w:tcPr>
            <w:tcW w:w="732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38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«Определение ускорения Земного поля тяготения с помощью физического маятника»</w:t>
            </w:r>
          </w:p>
        </w:tc>
        <w:tc>
          <w:tcPr>
            <w:tcW w:w="1175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Печ.</w:t>
            </w:r>
          </w:p>
        </w:tc>
        <w:tc>
          <w:tcPr>
            <w:tcW w:w="2214" w:type="dxa"/>
            <w:gridSpan w:val="2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Межвузовский сборник научных трудов. Минеральные Воды филиал РГУПС, 2010г.</w:t>
            </w:r>
          </w:p>
        </w:tc>
        <w:tc>
          <w:tcPr>
            <w:tcW w:w="1395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1,2 п.л.</w:t>
            </w:r>
          </w:p>
        </w:tc>
        <w:tc>
          <w:tcPr>
            <w:tcW w:w="1517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04D" w:rsidRPr="002D2EB6">
        <w:tc>
          <w:tcPr>
            <w:tcW w:w="732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38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«Исследование зависимости сопротивления полупроводников от температуры»</w:t>
            </w:r>
          </w:p>
        </w:tc>
        <w:tc>
          <w:tcPr>
            <w:tcW w:w="1175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Печ.</w:t>
            </w:r>
          </w:p>
        </w:tc>
        <w:tc>
          <w:tcPr>
            <w:tcW w:w="2214" w:type="dxa"/>
            <w:gridSpan w:val="2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Межвузовский сборник научных трудов. Минеральные Воды филиал РГУПС, 2011г.</w:t>
            </w:r>
          </w:p>
        </w:tc>
        <w:tc>
          <w:tcPr>
            <w:tcW w:w="1395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1,2 п.л.</w:t>
            </w:r>
          </w:p>
        </w:tc>
        <w:tc>
          <w:tcPr>
            <w:tcW w:w="1517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04D" w:rsidRPr="002D2EB6">
        <w:tc>
          <w:tcPr>
            <w:tcW w:w="732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38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«Исследование зависимости сопротивления металлов и полупроводников от температуры.»</w:t>
            </w:r>
          </w:p>
        </w:tc>
        <w:tc>
          <w:tcPr>
            <w:tcW w:w="1175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Печ.</w:t>
            </w:r>
          </w:p>
        </w:tc>
        <w:tc>
          <w:tcPr>
            <w:tcW w:w="2214" w:type="dxa"/>
            <w:gridSpan w:val="2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Межвузовский сборник научных трудов. Минеральные Воды филиал РГУПС, 2013г.</w:t>
            </w:r>
          </w:p>
        </w:tc>
        <w:tc>
          <w:tcPr>
            <w:tcW w:w="1395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0,8 п.л.</w:t>
            </w:r>
          </w:p>
        </w:tc>
        <w:tc>
          <w:tcPr>
            <w:tcW w:w="1517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04D" w:rsidRPr="002D2EB6">
        <w:tc>
          <w:tcPr>
            <w:tcW w:w="732" w:type="dxa"/>
          </w:tcPr>
          <w:p w:rsidR="006B604D" w:rsidRPr="002D2EB6" w:rsidRDefault="006B604D" w:rsidP="00A8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38" w:type="dxa"/>
          </w:tcPr>
          <w:p w:rsidR="006B604D" w:rsidRPr="002D2EB6" w:rsidRDefault="006B604D" w:rsidP="00A8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«Снятие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намагниченности Ферромагнетиков</w:t>
            </w: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5" w:type="dxa"/>
          </w:tcPr>
          <w:p w:rsidR="006B604D" w:rsidRPr="002D2EB6" w:rsidRDefault="006B604D" w:rsidP="00A8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4D" w:rsidRPr="002D2EB6" w:rsidRDefault="006B604D" w:rsidP="00A8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Печ.</w:t>
            </w:r>
          </w:p>
        </w:tc>
        <w:tc>
          <w:tcPr>
            <w:tcW w:w="2214" w:type="dxa"/>
            <w:gridSpan w:val="2"/>
          </w:tcPr>
          <w:p w:rsidR="006B604D" w:rsidRPr="002D2EB6" w:rsidRDefault="006B604D" w:rsidP="00A8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Межвузовский сборник научных трудов. Минеральные Воды филиал РГУПС,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95" w:type="dxa"/>
          </w:tcPr>
          <w:p w:rsidR="006B604D" w:rsidRPr="002D2EB6" w:rsidRDefault="006B604D" w:rsidP="00A8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4D" w:rsidRPr="002D2EB6" w:rsidRDefault="006B604D" w:rsidP="00A8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0,4 п.л.</w:t>
            </w:r>
          </w:p>
        </w:tc>
        <w:tc>
          <w:tcPr>
            <w:tcW w:w="1517" w:type="dxa"/>
          </w:tcPr>
          <w:p w:rsidR="006B604D" w:rsidRPr="002D2EB6" w:rsidRDefault="006B604D" w:rsidP="00A8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04D" w:rsidRPr="002D2EB6">
        <w:tc>
          <w:tcPr>
            <w:tcW w:w="732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538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емкости конденсатора</w:t>
            </w: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5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Печ.</w:t>
            </w:r>
          </w:p>
        </w:tc>
        <w:tc>
          <w:tcPr>
            <w:tcW w:w="2214" w:type="dxa"/>
            <w:gridSpan w:val="2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Межвузовский сборник научных трудов. Минеральные Воды филиал РГУПС,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395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0,4 п.л.</w:t>
            </w:r>
          </w:p>
        </w:tc>
        <w:tc>
          <w:tcPr>
            <w:tcW w:w="1517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04D" w:rsidRPr="002D2EB6">
        <w:tc>
          <w:tcPr>
            <w:tcW w:w="732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38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«Измерение разности фаз электрических колебаний»</w:t>
            </w:r>
          </w:p>
        </w:tc>
        <w:tc>
          <w:tcPr>
            <w:tcW w:w="1175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Печ.</w:t>
            </w:r>
          </w:p>
        </w:tc>
        <w:tc>
          <w:tcPr>
            <w:tcW w:w="2214" w:type="dxa"/>
            <w:gridSpan w:val="2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Межвузовский сборник научных трудов. Минеральные Воды филиал РГУПС,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395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6">
              <w:rPr>
                <w:rFonts w:ascii="Times New Roman" w:hAnsi="Times New Roman" w:cs="Times New Roman"/>
                <w:sz w:val="28"/>
                <w:szCs w:val="28"/>
              </w:rPr>
              <w:t>0,4 п.л.</w:t>
            </w:r>
          </w:p>
        </w:tc>
        <w:tc>
          <w:tcPr>
            <w:tcW w:w="1517" w:type="dxa"/>
          </w:tcPr>
          <w:p w:rsidR="006B604D" w:rsidRPr="002D2EB6" w:rsidRDefault="006B604D" w:rsidP="002D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04D" w:rsidRDefault="006B604D" w:rsidP="00F229DC">
      <w:pPr>
        <w:rPr>
          <w:rFonts w:ascii="Times New Roman" w:hAnsi="Times New Roman" w:cs="Times New Roman"/>
          <w:sz w:val="28"/>
          <w:szCs w:val="28"/>
        </w:rPr>
      </w:pPr>
    </w:p>
    <w:p w:rsidR="006B604D" w:rsidRDefault="006B604D" w:rsidP="009638D1">
      <w:pPr>
        <w:jc w:val="center"/>
      </w:pPr>
    </w:p>
    <w:p w:rsidR="006B604D" w:rsidRPr="00D50061" w:rsidRDefault="006B604D" w:rsidP="009638D1">
      <w:pPr>
        <w:jc w:val="center"/>
      </w:pPr>
    </w:p>
    <w:sectPr w:rsidR="006B604D" w:rsidRPr="00D50061" w:rsidSect="00D77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04D" w:rsidRDefault="006B604D" w:rsidP="009810C8">
      <w:pPr>
        <w:spacing w:after="0" w:line="240" w:lineRule="auto"/>
      </w:pPr>
      <w:r>
        <w:separator/>
      </w:r>
    </w:p>
  </w:endnote>
  <w:endnote w:type="continuationSeparator" w:id="1">
    <w:p w:rsidR="006B604D" w:rsidRDefault="006B604D" w:rsidP="0098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04D" w:rsidRDefault="006B604D" w:rsidP="009810C8">
      <w:pPr>
        <w:spacing w:after="0" w:line="240" w:lineRule="auto"/>
      </w:pPr>
      <w:r>
        <w:separator/>
      </w:r>
    </w:p>
  </w:footnote>
  <w:footnote w:type="continuationSeparator" w:id="1">
    <w:p w:rsidR="006B604D" w:rsidRDefault="006B604D" w:rsidP="00981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F730C"/>
    <w:multiLevelType w:val="hybridMultilevel"/>
    <w:tmpl w:val="3B92A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10C8"/>
    <w:rsid w:val="00196936"/>
    <w:rsid w:val="00240329"/>
    <w:rsid w:val="002B7CE3"/>
    <w:rsid w:val="002C62D3"/>
    <w:rsid w:val="002D2EB6"/>
    <w:rsid w:val="003351CF"/>
    <w:rsid w:val="00357242"/>
    <w:rsid w:val="00383FC9"/>
    <w:rsid w:val="003B249F"/>
    <w:rsid w:val="00422FCE"/>
    <w:rsid w:val="004560BE"/>
    <w:rsid w:val="004D2C2F"/>
    <w:rsid w:val="005F3862"/>
    <w:rsid w:val="006B454B"/>
    <w:rsid w:val="006B604D"/>
    <w:rsid w:val="007E191F"/>
    <w:rsid w:val="0086604D"/>
    <w:rsid w:val="008B3D39"/>
    <w:rsid w:val="008E0B2F"/>
    <w:rsid w:val="009638D1"/>
    <w:rsid w:val="009810C8"/>
    <w:rsid w:val="00A03E05"/>
    <w:rsid w:val="00A040F2"/>
    <w:rsid w:val="00A33A7F"/>
    <w:rsid w:val="00A8306A"/>
    <w:rsid w:val="00B82B58"/>
    <w:rsid w:val="00BF4FDA"/>
    <w:rsid w:val="00D50061"/>
    <w:rsid w:val="00D51A50"/>
    <w:rsid w:val="00D776EC"/>
    <w:rsid w:val="00E06C03"/>
    <w:rsid w:val="00E75CD6"/>
    <w:rsid w:val="00F229DC"/>
    <w:rsid w:val="00F81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6E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81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810C8"/>
  </w:style>
  <w:style w:type="paragraph" w:styleId="Footer">
    <w:name w:val="footer"/>
    <w:basedOn w:val="Normal"/>
    <w:link w:val="FooterChar"/>
    <w:uiPriority w:val="99"/>
    <w:semiHidden/>
    <w:rsid w:val="00981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810C8"/>
  </w:style>
  <w:style w:type="table" w:styleId="TableGrid">
    <w:name w:val="Table Grid"/>
    <w:basedOn w:val="TableNormal"/>
    <w:uiPriority w:val="99"/>
    <w:rsid w:val="005F386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38D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211</Words>
  <Characters>1207</Characters>
  <Application>Microsoft Office Outlook</Application>
  <DocSecurity>0</DocSecurity>
  <Lines>0</Lines>
  <Paragraphs>0</Paragraphs>
  <ScaleCrop>false</ScaleCrop>
  <Company>РГУПС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Физика</dc:creator>
  <cp:keywords/>
  <dc:description/>
  <cp:lastModifiedBy>Oleg</cp:lastModifiedBy>
  <cp:revision>2</cp:revision>
  <cp:lastPrinted>2015-10-13T07:53:00Z</cp:lastPrinted>
  <dcterms:created xsi:type="dcterms:W3CDTF">2017-10-23T07:15:00Z</dcterms:created>
  <dcterms:modified xsi:type="dcterms:W3CDTF">2017-10-23T07:15:00Z</dcterms:modified>
</cp:coreProperties>
</file>